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7229"/>
      </w:tblGrid>
      <w:tr>
        <w:trPr>
          <w:tblHeader/>
        </w:trPr>
        <w:tc>
          <w:tcPr>
            <w:tcW w:type="dxa" w:w="24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22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respuestas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fmzkxpaml6edat0qkmsg0">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versiones, sprint en curso y tickets </w:t>
            </w:r>
            <w:r>
              <w:rPr>
                <w:rFonts w:ascii="Consolas" w:cs="Consolas" w:eastAsia="Consolas" w:hAnsi="Consolas"/>
                <w:color w:val="7B2FBF"/>
                <w:sz w:val="18"/>
                <w:szCs w:val="18"/>
                <w:shd w:fill="F3E8FD" w:color="auto" w:val="clear"/>
              </w:rPr>
              <w:t xml:space="preserve">good-first-issue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ticket, releases, seguimiento, actividad y miembros</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e4qo_ed6gmk_xrgf-2vdb">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fex3t02whwpddeabwjq-s">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54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annex" w:id="100"/>
      <w:r>
        <w:t xml:space="preserve">Anexo A. Librerías</w:t>
      </w:r>
      <w:bookmarkEnd w:id="100"/>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fmzkxpaml6edat0qkmsg0" Type="http://schemas.openxmlformats.org/officeDocument/2006/relationships/hyperlink" Target="https://oauth.pireon.dev/api/documentation" TargetMode="External"/><Relationship Id="rIde4qo_ed6gmk_xrgf-2vdb" Type="http://schemas.openxmlformats.org/officeDocument/2006/relationships/hyperlink" Target="https://modelcontextprotocol.io" TargetMode="External"/><Relationship Id="rIdfex3t02whwpddeabwjq-s" Type="http://schemas.openxmlformats.org/officeDocument/2006/relationships/hyperlink" Target="https://www.npmjs.com/package/@nestjs-mcp/server"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6"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2026-10-09T11:26:46.336Z</dcterms:created>
  <dcterms:modified xsi:type="dcterms:W3CDTF">2026-10-09T11:26:46.338Z</dcterms:modified>
</cp:coreProperties>
</file>

<file path=docProps/custom.xml><?xml version="1.0" encoding="utf-8"?>
<Properties xmlns="http://schemas.openxmlformats.org/officeDocument/2006/custom-properties" xmlns:vt="http://schemas.openxmlformats.org/officeDocument/2006/docPropsVTypes"/>
</file>