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tblHeader/>
        </w:trPr>
        <w:tc>
          <w:tcPr>
            <w:tcW w:type="dxa" w:w="24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2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respuestas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quien comenta, los sigue solo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a7rx8sq_i6fav67xwl0i8">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comenta pasa a seguirlo (</w:t>
      </w:r>
      <w:r>
        <w:rPr>
          <w:rFonts w:ascii="Consolas" w:cs="Consolas" w:eastAsia="Consolas" w:hAnsi="Consolas"/>
          <w:color w:val="7B2FBF"/>
          <w:sz w:val="18"/>
          <w:szCs w:val="18"/>
          <w:shd w:fill="F3E8FD" w:color="auto" w:val="clear"/>
        </w:rPr>
        <w:t xml:space="preserve">CommentersFollowSaga</w:t>
      </w:r>
      <w:r>
        <w:t xml:space="preserve">).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versiones, sprint en curso y tickets </w:t>
            </w:r>
            <w:r>
              <w:rPr>
                <w:rFonts w:ascii="Consolas" w:cs="Consolas" w:eastAsia="Consolas" w:hAnsi="Consolas"/>
                <w:color w:val="7B2FBF"/>
                <w:sz w:val="18"/>
                <w:szCs w:val="18"/>
                <w:shd w:fill="F3E8FD" w:color="auto" w:val="clear"/>
              </w:rPr>
              <w:t xml:space="preserve">good-first-issue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ktjbkvs8rqo3nyh4szbbu">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0ggk79vdlessr918ulube">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54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p. ej. lo que espera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a7rx8sq_i6fav67xwl0i8" Type="http://schemas.openxmlformats.org/officeDocument/2006/relationships/hyperlink" Target="https://oauth.pireon.dev/api/documentation" TargetMode="External"/><Relationship Id="rIdktjbkvs8rqo3nyh4szbbu" Type="http://schemas.openxmlformats.org/officeDocument/2006/relationships/hyperlink" Target="https://modelcontextprotocol.io" TargetMode="External"/><Relationship Id="rId0ggk79vdlessr918ulube"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2026-10-09T09:13:25.885Z</dcterms:created>
  <dcterms:modified xsi:type="dcterms:W3CDTF">2026-10-09T09:13:25.887Z</dcterms:modified>
</cp:coreProperties>
</file>

<file path=docProps/custom.xml><?xml version="1.0" encoding="utf-8"?>
<Properties xmlns="http://schemas.openxmlformats.org/officeDocument/2006/custom-properties" xmlns:vt="http://schemas.openxmlformats.org/officeDocument/2006/docPropsVTypes"/>
</file>